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E296" w14:textId="77777777" w:rsidR="00D02DFD" w:rsidRPr="002C77C0" w:rsidRDefault="00D02DFD" w:rsidP="002C77C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t>NOTICE OF APPEAL</w:t>
      </w:r>
    </w:p>
    <w:p w14:paraId="76DDD381" w14:textId="77777777" w:rsidR="004C0726" w:rsidRPr="002C77C0" w:rsidRDefault="004C0726" w:rsidP="002C77C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03F4627F" w14:textId="08587A1E" w:rsidR="00D02DFD" w:rsidRPr="002C77C0" w:rsidRDefault="00D02DFD" w:rsidP="002C77C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t xml:space="preserve">To: </w:t>
      </w:r>
      <w:r w:rsidR="009D4DF1" w:rsidRPr="002C77C0">
        <w:rPr>
          <w:rFonts w:cstheme="minorHAnsi"/>
          <w:b/>
          <w:bCs/>
          <w:sz w:val="24"/>
          <w:szCs w:val="24"/>
          <w:lang w:val="en-US"/>
        </w:rPr>
        <w:t>The</w:t>
      </w:r>
      <w:r w:rsidRPr="002C77C0">
        <w:rPr>
          <w:rFonts w:cstheme="minorHAnsi"/>
          <w:b/>
          <w:bCs/>
          <w:sz w:val="24"/>
          <w:szCs w:val="24"/>
          <w:lang w:val="en-US"/>
        </w:rPr>
        <w:t xml:space="preserve"> Reviewing Tribunal</w:t>
      </w:r>
    </w:p>
    <w:p w14:paraId="777382D3" w14:textId="77777777" w:rsidR="00FF24E6" w:rsidRPr="002C77C0" w:rsidRDefault="00FF24E6" w:rsidP="002C77C0">
      <w:pPr>
        <w:pStyle w:val="ListParagraph"/>
        <w:spacing w:after="0" w:line="240" w:lineRule="auto"/>
        <w:ind w:left="360" w:hanging="36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08D4865F" w14:textId="4E20CCF9" w:rsidR="002C77C0" w:rsidRPr="00061E02" w:rsidRDefault="00CA2C9D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7F7F7F" w:themeColor="text1" w:themeTint="80"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t>Appealable Decision</w:t>
      </w:r>
      <w:r w:rsidRPr="002C77C0">
        <w:rPr>
          <w:rFonts w:cstheme="minorHAnsi"/>
          <w:sz w:val="24"/>
          <w:szCs w:val="24"/>
          <w:lang w:val="en-US"/>
        </w:rPr>
        <w:t xml:space="preserve"> </w:t>
      </w:r>
    </w:p>
    <w:p w14:paraId="76CEE46F" w14:textId="0C1658E0" w:rsidR="00CC34EE" w:rsidRPr="00061E02" w:rsidRDefault="002C77C0" w:rsidP="00061E02">
      <w:pPr>
        <w:pStyle w:val="ListParagraph"/>
        <w:spacing w:after="0" w:line="240" w:lineRule="auto"/>
        <w:ind w:left="0"/>
        <w:jc w:val="both"/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</w:pPr>
      <w:r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>This</w:t>
      </w:r>
      <w:r w:rsidR="00DD22D1"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 xml:space="preserve"> refers to </w:t>
      </w:r>
      <w:r w:rsidR="00CA2C9D"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>the initial appealable decision affirmed on reconsideration</w:t>
      </w:r>
      <w:r w:rsidR="00DD22D1"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>,</w:t>
      </w:r>
      <w:r w:rsidR="00CA2C9D"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 xml:space="preserve"> or the substitute appealable decision made on reconsideration</w:t>
      </w:r>
      <w:r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 xml:space="preserve"> (</w:t>
      </w:r>
      <w:r w:rsidR="00CA2C9D"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>as applicable)</w:t>
      </w:r>
      <w:r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>.</w:t>
      </w:r>
      <w:r w:rsidR="00DE141D" w:rsidRPr="00061E02">
        <w:rPr>
          <w:rFonts w:cstheme="minorHAnsi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 </w:t>
      </w:r>
      <w:r w:rsidR="00CC34EE" w:rsidRPr="00061E02">
        <w:rPr>
          <w:bCs/>
          <w:i/>
          <w:iCs/>
          <w:color w:val="808080" w:themeColor="background1" w:themeShade="80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4201"/>
      </w:tblGrid>
      <w:tr w:rsidR="00D02DFD" w:rsidRPr="002C77C0" w14:paraId="41D8F978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17B29BEF" w14:textId="505C50B5" w:rsidR="00D02DFD" w:rsidRPr="002C77C0" w:rsidRDefault="00D02DFD" w:rsidP="002C77C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Reference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n</w:t>
            </w:r>
            <w:r w:rsidR="00D01464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umber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330" w:type="pct"/>
          </w:tcPr>
          <w:p w14:paraId="40956CDE" w14:textId="77777777" w:rsidR="008D4DC2" w:rsidRPr="002C77C0" w:rsidRDefault="008D4DC2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FA9D83A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D2AE6E9" w14:textId="77777777" w:rsidR="00CC34EE" w:rsidRPr="002C77C0" w:rsidRDefault="00CC34EE" w:rsidP="002C77C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7AB93C68" w14:textId="77777777" w:rsidR="00CC34EE" w:rsidRPr="002C77C0" w:rsidRDefault="00D02DFD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2C77C0">
        <w:rPr>
          <w:rFonts w:cstheme="minorHAnsi"/>
          <w:b/>
          <w:bCs/>
          <w:sz w:val="24"/>
          <w:szCs w:val="24"/>
          <w:lang w:val="en-US"/>
        </w:rPr>
        <w:t>Particulars of</w:t>
      </w:r>
      <w:proofErr w:type="gramEnd"/>
      <w:r w:rsidRPr="002C77C0">
        <w:rPr>
          <w:rFonts w:cstheme="minorHAnsi"/>
          <w:b/>
          <w:bCs/>
          <w:sz w:val="24"/>
          <w:szCs w:val="24"/>
          <w:lang w:val="en-US"/>
        </w:rPr>
        <w:t xml:space="preserve"> Appellant</w:t>
      </w:r>
    </w:p>
    <w:p w14:paraId="5C2BD89A" w14:textId="32BF7D06" w:rsidR="00D02DFD" w:rsidRPr="002C77C0" w:rsidRDefault="00CC34EE" w:rsidP="002C77C0">
      <w:pPr>
        <w:pStyle w:val="ListParagraph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061E02">
        <w:rPr>
          <w:bCs/>
          <w:i/>
          <w:iCs/>
          <w:color w:val="808080" w:themeColor="background1" w:themeShade="80"/>
          <w:sz w:val="24"/>
          <w:szCs w:val="24"/>
        </w:rPr>
        <w:t>Only a party who has applied to the Minister for reconsideration</w:t>
      </w:r>
      <w:r w:rsidR="004B2019" w:rsidRPr="00061E02">
        <w:rPr>
          <w:bCs/>
          <w:i/>
          <w:iCs/>
          <w:color w:val="808080" w:themeColor="background1" w:themeShade="80"/>
          <w:sz w:val="24"/>
          <w:szCs w:val="24"/>
        </w:rPr>
        <w:t xml:space="preserve"> of an initial appealable decision,</w:t>
      </w:r>
      <w:r w:rsidRPr="00061E02">
        <w:rPr>
          <w:bCs/>
          <w:i/>
          <w:iCs/>
          <w:color w:val="808080" w:themeColor="background1" w:themeShade="80"/>
          <w:sz w:val="24"/>
          <w:szCs w:val="24"/>
        </w:rPr>
        <w:t xml:space="preserve"> and </w:t>
      </w:r>
      <w:r w:rsidR="004B2019" w:rsidRPr="00061E02">
        <w:rPr>
          <w:bCs/>
          <w:i/>
          <w:iCs/>
          <w:color w:val="808080" w:themeColor="background1" w:themeShade="80"/>
          <w:sz w:val="24"/>
          <w:szCs w:val="24"/>
        </w:rPr>
        <w:t xml:space="preserve">the Minister has affirmed or substituted that decision, </w:t>
      </w:r>
      <w:r w:rsidRPr="00061E02">
        <w:rPr>
          <w:bCs/>
          <w:i/>
          <w:iCs/>
          <w:color w:val="808080" w:themeColor="background1" w:themeShade="80"/>
          <w:sz w:val="24"/>
          <w:szCs w:val="24"/>
        </w:rPr>
        <w:t xml:space="preserve">may </w:t>
      </w:r>
      <w:r w:rsidR="00B04741" w:rsidRPr="00061E02">
        <w:rPr>
          <w:bCs/>
          <w:i/>
          <w:iCs/>
          <w:color w:val="808080" w:themeColor="background1" w:themeShade="80"/>
          <w:sz w:val="24"/>
          <w:szCs w:val="24"/>
        </w:rPr>
        <w:t xml:space="preserve">submit an </w:t>
      </w:r>
      <w:r w:rsidRPr="00061E02">
        <w:rPr>
          <w:bCs/>
          <w:i/>
          <w:iCs/>
          <w:color w:val="808080" w:themeColor="background1" w:themeShade="80"/>
          <w:sz w:val="24"/>
          <w:szCs w:val="24"/>
        </w:rPr>
        <w:t>appeal.</w:t>
      </w:r>
      <w:r w:rsidR="00D02DFD" w:rsidRPr="002C77C0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4201"/>
      </w:tblGrid>
      <w:tr w:rsidR="00D02DFD" w:rsidRPr="002C77C0" w14:paraId="2E42166F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326FD480" w14:textId="1C184BBD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Full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n</w:t>
            </w:r>
            <w:r w:rsidR="00D01464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ame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07380D8B" w14:textId="75228402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For entity, please state full</w:t>
            </w:r>
            <w:r w:rsidR="0069276D"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(registered)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name.</w:t>
            </w:r>
          </w:p>
        </w:tc>
        <w:tc>
          <w:tcPr>
            <w:tcW w:w="2330" w:type="pct"/>
          </w:tcPr>
          <w:p w14:paraId="0C6C3536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02DFD" w:rsidRPr="002C77C0" w14:paraId="35D5740D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1AF0A587" w14:textId="4BD34854" w:rsidR="003132AF" w:rsidRPr="002C77C0" w:rsidRDefault="003132AF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Identifier:</w:t>
            </w:r>
          </w:p>
          <w:p w14:paraId="2C25480C" w14:textId="69022A92" w:rsidR="008D6B03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an individual who is a citizen of Singapore, please provide your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NRIC number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132816E2" w14:textId="62DCD647" w:rsidR="008D6B03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4D1543E0" w14:textId="5DFC3435" w:rsidR="008D6B03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an 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individual who is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not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a citizen of Singapore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number of your passport or other identity </w:t>
            </w:r>
            <w:proofErr w:type="gramStart"/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document;</w:t>
            </w:r>
            <w:proofErr w:type="gramEnd"/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and</w:t>
            </w:r>
            <w:r w:rsidR="001246FF"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your nationality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4EFC7B9A" w14:textId="7BFF624B" w:rsidR="008D6B03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0F6AC58B" w14:textId="7BE8F906" w:rsidR="008D6B03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entity that is constituted or registered under any written law</w:t>
            </w:r>
            <w:r w:rsidR="009D4DF1"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in Singapore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Unique Entity Number (UEN) of the entity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263EF2BD" w14:textId="0FE2EABF" w:rsidR="008D6B03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3863748B" w14:textId="14BEF619" w:rsidR="00D02DFD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any other entity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country under whose law the entity is constituted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</w:tc>
        <w:tc>
          <w:tcPr>
            <w:tcW w:w="2330" w:type="pct"/>
          </w:tcPr>
          <w:p w14:paraId="5A7AD8A1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A2C9D" w:rsidRPr="002C77C0" w14:paraId="5CC4C955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618626BD" w14:textId="77777777" w:rsidR="00CA2C9D" w:rsidRPr="002C77C0" w:rsidRDefault="00CA2C9D" w:rsidP="002C77C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Address:</w:t>
            </w:r>
          </w:p>
          <w:p w14:paraId="728901EA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individual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your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residential address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0D1B655F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268D8F46" w14:textId="6F0CAE9F" w:rsidR="00CA2C9D" w:rsidRPr="002C77C0" w:rsidRDefault="00CA2C9D" w:rsidP="002C77C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entity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address of principal place of business or registered office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</w:tc>
        <w:tc>
          <w:tcPr>
            <w:tcW w:w="2330" w:type="pct"/>
          </w:tcPr>
          <w:p w14:paraId="1FBE2601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C274F" w:rsidRPr="005C274F" w14:paraId="136C32A2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4A350521" w14:textId="528A4E63" w:rsidR="005C274F" w:rsidRDefault="005C274F" w:rsidP="00392A83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Email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ddress for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ervice of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ocuments</w:t>
            </w:r>
            <w:r w:rsidRPr="00061E0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14:paraId="0AB12036" w14:textId="5108903F" w:rsidR="005C274F" w:rsidRPr="00061E02" w:rsidRDefault="005C274F" w:rsidP="00392A83">
            <w:pPr>
              <w:jc w:val="both"/>
              <w:rPr>
                <w:rFonts w:cstheme="minorHAnsi"/>
                <w:sz w:val="24"/>
                <w:szCs w:val="24"/>
                <w:u w:val="single"/>
                <w:lang w:val="en-US"/>
              </w:rPr>
            </w:pPr>
            <w:r w:rsidRPr="00061E02">
              <w:rPr>
                <w:rFonts w:cstheme="minorHAnsi"/>
                <w:color w:val="808080" w:themeColor="background1" w:themeShade="80"/>
                <w:sz w:val="24"/>
                <w:szCs w:val="24"/>
                <w:u w:val="single"/>
                <w:lang w:val="en-US"/>
              </w:rPr>
              <w:t>Note:</w:t>
            </w:r>
            <w:r w:rsidRPr="00061E02">
              <w:rPr>
                <w:rFonts w:cstheme="minorHAnsi"/>
                <w:color w:val="808080" w:themeColor="background1" w:themeShade="80"/>
                <w:sz w:val="24"/>
                <w:szCs w:val="24"/>
                <w:lang w:val="en-US"/>
              </w:rPr>
              <w:t xml:space="preserve"> This will be used by the Secretary for service of all documents on the appellant in connection with the appeal proceedings before the Reviewing Tribunal.</w:t>
            </w:r>
          </w:p>
        </w:tc>
        <w:tc>
          <w:tcPr>
            <w:tcW w:w="2330" w:type="pct"/>
          </w:tcPr>
          <w:p w14:paraId="482D7848" w14:textId="77777777" w:rsidR="005C274F" w:rsidRPr="002C77C0" w:rsidRDefault="005C274F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B0C8B" w:rsidRPr="002C77C0" w14:paraId="29888C27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7CB1ACF7" w14:textId="77777777" w:rsidR="004B0C8B" w:rsidRDefault="004B0C8B" w:rsidP="007B1C9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Contact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n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umber: </w:t>
            </w:r>
          </w:p>
          <w:p w14:paraId="212E48C4" w14:textId="77777777" w:rsidR="004B0C8B" w:rsidRPr="002C77C0" w:rsidRDefault="004B0C8B" w:rsidP="007B1C9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0" w:type="pct"/>
          </w:tcPr>
          <w:p w14:paraId="07AA40E7" w14:textId="77777777" w:rsidR="004B0C8B" w:rsidRPr="002C77C0" w:rsidRDefault="004B0C8B" w:rsidP="007B1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5D67013" w14:textId="77777777" w:rsidR="009C42B1" w:rsidRPr="002C77C0" w:rsidRDefault="009C42B1" w:rsidP="002C77C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D3BD774" w14:textId="77777777" w:rsidR="00D02DFD" w:rsidRPr="002C77C0" w:rsidRDefault="00D02DFD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2C77C0">
        <w:rPr>
          <w:rFonts w:cstheme="minorHAnsi"/>
          <w:b/>
          <w:bCs/>
          <w:sz w:val="24"/>
          <w:szCs w:val="24"/>
          <w:lang w:val="en-US"/>
        </w:rPr>
        <w:t>Particulars of</w:t>
      </w:r>
      <w:proofErr w:type="gramEnd"/>
      <w:r w:rsidRPr="002C77C0">
        <w:rPr>
          <w:rFonts w:cstheme="minorHAnsi"/>
          <w:b/>
          <w:bCs/>
          <w:sz w:val="24"/>
          <w:szCs w:val="24"/>
          <w:lang w:val="en-US"/>
        </w:rPr>
        <w:t xml:space="preserve"> Appellant’s Authorised Representative </w:t>
      </w:r>
    </w:p>
    <w:p w14:paraId="40759240" w14:textId="745BD3C3" w:rsidR="00CC34EE" w:rsidRPr="00061E02" w:rsidRDefault="00232A93" w:rsidP="002C77C0">
      <w:pPr>
        <w:pStyle w:val="ListParagraph"/>
        <w:spacing w:after="0" w:line="240" w:lineRule="auto"/>
        <w:ind w:left="0"/>
        <w:jc w:val="both"/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</w:pP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The Authorised Representative must be </w:t>
      </w:r>
      <w:r w:rsidR="00845D5A"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>an individual</w:t>
      </w: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4201"/>
      </w:tblGrid>
      <w:tr w:rsidR="00FB1B98" w:rsidRPr="002C77C0" w14:paraId="63A26556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2DA98B5F" w14:textId="6B1E60EF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Full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n</w:t>
            </w:r>
            <w:r w:rsidR="00D01464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ame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5061D271" w14:textId="5C547A26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lastRenderedPageBreak/>
              <w:t>For entity, please state full (registered) name.</w:t>
            </w:r>
          </w:p>
        </w:tc>
        <w:tc>
          <w:tcPr>
            <w:tcW w:w="2330" w:type="pct"/>
          </w:tcPr>
          <w:p w14:paraId="53D31390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B1B98" w:rsidRPr="002C77C0" w14:paraId="70EC1E48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18CF1C3B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Identifier:</w:t>
            </w:r>
          </w:p>
          <w:p w14:paraId="5C7ABCC1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individual who is a citizen of Singapore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your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NRIC number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6BA8103A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2983724A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an individual who is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not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a citizen of Singapore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number of your passport or other identity </w:t>
            </w:r>
            <w:proofErr w:type="gramStart"/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document;</w:t>
            </w:r>
            <w:proofErr w:type="gramEnd"/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and your nationality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32C4460B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2EBFE093" w14:textId="08491FED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entity that is constituted or registered under any written law</w:t>
            </w:r>
            <w:r w:rsidR="009D4DF1"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in Singapore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Unique Entity Number (UEN) of the entity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1217334F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76A22A6A" w14:textId="1F181141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any other entity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country under whose law the entity is constituted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</w:tc>
        <w:tc>
          <w:tcPr>
            <w:tcW w:w="2330" w:type="pct"/>
          </w:tcPr>
          <w:p w14:paraId="464219FF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A2C9D" w:rsidRPr="002C77C0" w14:paraId="6AAB8DE9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08753213" w14:textId="77777777" w:rsidR="00CA2C9D" w:rsidRPr="002C77C0" w:rsidRDefault="00CA2C9D" w:rsidP="002C77C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Address:</w:t>
            </w:r>
          </w:p>
          <w:p w14:paraId="130EBDB9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individual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your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residential address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37912C3D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43E0374C" w14:textId="575AE551" w:rsidR="00CA2C9D" w:rsidRPr="002C77C0" w:rsidRDefault="00CA2C9D" w:rsidP="002C77C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entity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address of principal place of business or registered office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</w:tc>
        <w:tc>
          <w:tcPr>
            <w:tcW w:w="2330" w:type="pct"/>
          </w:tcPr>
          <w:p w14:paraId="0BB64617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B1B98" w:rsidRPr="002C77C0" w14:paraId="3581C67A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0D1DBD75" w14:textId="491A5D0F" w:rsidR="00FB1B98" w:rsidRPr="002C77C0" w:rsidRDefault="00FB1B98" w:rsidP="002C77C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Email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a</w:t>
            </w:r>
            <w:r w:rsidR="00D01464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ddress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2330" w:type="pct"/>
          </w:tcPr>
          <w:p w14:paraId="48F9E2E2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B0C8B" w:rsidRPr="002C77C0" w14:paraId="4DFB00E7" w14:textId="77777777" w:rsidTr="007B1C9B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339244EA" w14:textId="77777777" w:rsidR="004B0C8B" w:rsidRPr="002C77C0" w:rsidRDefault="004B0C8B" w:rsidP="007B1C9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Contact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n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umber: </w:t>
            </w:r>
          </w:p>
        </w:tc>
        <w:tc>
          <w:tcPr>
            <w:tcW w:w="2330" w:type="pct"/>
          </w:tcPr>
          <w:p w14:paraId="0D6A9C4D" w14:textId="77777777" w:rsidR="004B0C8B" w:rsidRPr="002C77C0" w:rsidRDefault="004B0C8B" w:rsidP="007B1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068BD" w:rsidRPr="002C77C0" w14:paraId="0DD25681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2DFFE92C" w14:textId="1370F0FA" w:rsidR="001068BD" w:rsidRPr="002C77C0" w:rsidRDefault="001068B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Proof of </w:t>
            </w:r>
            <w:proofErr w:type="spellStart"/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a</w:t>
            </w:r>
            <w:r w:rsidR="00D01464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uthorisation</w:t>
            </w:r>
            <w:proofErr w:type="spellEnd"/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:</w:t>
            </w:r>
            <w:r w:rsidRPr="002C77C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1C858918" w14:textId="6161FD16" w:rsidR="001068BD" w:rsidRPr="002C77C0" w:rsidRDefault="001068B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Please attach supporting document</w:t>
            </w:r>
            <w:r w:rsidR="00FB1B98"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</w:tc>
        <w:tc>
          <w:tcPr>
            <w:tcW w:w="2330" w:type="pct"/>
          </w:tcPr>
          <w:p w14:paraId="49E914DE" w14:textId="77777777" w:rsidR="001068BD" w:rsidRPr="002C77C0" w:rsidRDefault="001068B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9861E30" w14:textId="77777777" w:rsidR="000E09B0" w:rsidRDefault="000E09B0" w:rsidP="00061E02">
      <w:pPr>
        <w:pStyle w:val="ListParagraph"/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49138B7F" w14:textId="5EF71FA6" w:rsidR="00D02DFD" w:rsidRPr="002C77C0" w:rsidRDefault="00D02DFD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t xml:space="preserve">Summary of Appeal </w:t>
      </w:r>
    </w:p>
    <w:p w14:paraId="32E7F6B8" w14:textId="63FCF2F8" w:rsidR="00D02DFD" w:rsidRPr="00061E02" w:rsidRDefault="00D02DFD" w:rsidP="002C77C0">
      <w:pPr>
        <w:pStyle w:val="ListParagraph"/>
        <w:spacing w:after="0" w:line="240" w:lineRule="auto"/>
        <w:ind w:left="0"/>
        <w:jc w:val="both"/>
        <w:rPr>
          <w:i/>
          <w:iCs/>
          <w:sz w:val="24"/>
          <w:szCs w:val="24"/>
          <w:lang w:val="en-US"/>
        </w:rPr>
      </w:pP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Please provide a concise </w:t>
      </w:r>
      <w:r w:rsidR="00651DF2"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statement </w:t>
      </w: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>of the circumstances under which the appeal arises, the facts and the issues in the appeal</w:t>
      </w:r>
      <w:r w:rsidR="00CA2C9D"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 (1,000-word limit)</w:t>
      </w: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02DFD" w:rsidRPr="002C77C0" w14:paraId="29D15EE2" w14:textId="77777777" w:rsidTr="00907792">
        <w:tc>
          <w:tcPr>
            <w:tcW w:w="5000" w:type="pct"/>
          </w:tcPr>
          <w:p w14:paraId="07F0C332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A7CFA2E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7968635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4A794BF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C020FAA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61FFA5F" w14:textId="77777777" w:rsidR="00D02DFD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A431C0C" w14:textId="77777777" w:rsidR="000E09B0" w:rsidRDefault="000E09B0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7462B7C" w14:textId="77777777" w:rsidR="000E09B0" w:rsidRDefault="000E09B0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F557995" w14:textId="77777777" w:rsidR="000E09B0" w:rsidRDefault="000E09B0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5A4DF1B" w14:textId="77777777" w:rsidR="000E09B0" w:rsidRDefault="000E09B0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0B98626" w14:textId="77777777" w:rsidR="000E09B0" w:rsidRPr="002C77C0" w:rsidRDefault="000E09B0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3D4F40A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BA30244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79AD45B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716F559" w14:textId="637F00AA" w:rsidR="0046313D" w:rsidRDefault="00D02DFD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t xml:space="preserve">Summary of Grounds </w:t>
      </w:r>
      <w:r w:rsidR="007953B9" w:rsidRPr="002C77C0">
        <w:rPr>
          <w:rFonts w:cstheme="minorHAnsi"/>
          <w:b/>
          <w:bCs/>
          <w:sz w:val="24"/>
          <w:szCs w:val="24"/>
          <w:lang w:val="en-US"/>
        </w:rPr>
        <w:t xml:space="preserve">of </w:t>
      </w:r>
      <w:r w:rsidRPr="002C77C0">
        <w:rPr>
          <w:rFonts w:cstheme="minorHAnsi"/>
          <w:b/>
          <w:bCs/>
          <w:sz w:val="24"/>
          <w:szCs w:val="24"/>
          <w:lang w:val="en-US"/>
        </w:rPr>
        <w:t xml:space="preserve">Appeal Against </w:t>
      </w:r>
      <w:r w:rsidR="00423A5E" w:rsidRPr="002C77C0">
        <w:rPr>
          <w:rFonts w:cstheme="minorHAnsi"/>
          <w:b/>
          <w:bCs/>
          <w:sz w:val="24"/>
          <w:szCs w:val="24"/>
          <w:lang w:val="en-US"/>
        </w:rPr>
        <w:t>Appealable Decision</w:t>
      </w:r>
      <w:r w:rsidR="00651DF2" w:rsidRPr="002C77C0">
        <w:rPr>
          <w:rFonts w:cstheme="minorHAnsi"/>
          <w:b/>
          <w:bCs/>
          <w:sz w:val="24"/>
          <w:szCs w:val="24"/>
          <w:lang w:val="en-US"/>
        </w:rPr>
        <w:t xml:space="preserve"> (as applicable)</w:t>
      </w:r>
    </w:p>
    <w:p w14:paraId="48064F48" w14:textId="77777777" w:rsidR="000E09B0" w:rsidRPr="002C77C0" w:rsidRDefault="000E09B0" w:rsidP="00061E02">
      <w:pPr>
        <w:pStyle w:val="ListParagraph"/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6DBD2318" w14:textId="33386F6A" w:rsidR="00D02DFD" w:rsidRPr="00061E02" w:rsidRDefault="00D02DFD" w:rsidP="002C77C0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2C77C0">
        <w:rPr>
          <w:rFonts w:cstheme="minorHAnsi"/>
          <w:color w:val="000000" w:themeColor="text1"/>
          <w:sz w:val="24"/>
          <w:szCs w:val="24"/>
          <w:lang w:val="en-US"/>
        </w:rPr>
        <w:t>Please provide the following: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02DFD" w:rsidRPr="002C77C0" w14:paraId="4F419AC0" w14:textId="77777777" w:rsidTr="00907792">
        <w:tc>
          <w:tcPr>
            <w:tcW w:w="5000" w:type="pct"/>
            <w:shd w:val="clear" w:color="auto" w:fill="E7E6E6" w:themeFill="background2"/>
          </w:tcPr>
          <w:p w14:paraId="0BF84A28" w14:textId="2FA1C41B" w:rsidR="00D02DFD" w:rsidRPr="002C77C0" w:rsidRDefault="00D02DFD" w:rsidP="002C77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 xml:space="preserve">Statutory provision under which the </w:t>
            </w:r>
            <w:r w:rsidR="00423A5E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Appealable Decision 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was made</w:t>
            </w:r>
          </w:p>
        </w:tc>
      </w:tr>
      <w:tr w:rsidR="00D02DFD" w:rsidRPr="002C77C0" w14:paraId="7512F86F" w14:textId="77777777" w:rsidTr="00907792">
        <w:tc>
          <w:tcPr>
            <w:tcW w:w="5000" w:type="pct"/>
          </w:tcPr>
          <w:p w14:paraId="20E19FBA" w14:textId="77777777" w:rsidR="00D02DFD" w:rsidRDefault="00D02DFD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3A6CA30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693D4F5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9C77886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1A92ABB1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E53680C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547DE31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BF3DE6B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3D36A98A" w14:textId="77777777" w:rsidR="000B5184" w:rsidRPr="002C77C0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02DFD" w:rsidRPr="002C77C0" w14:paraId="4D80BAB9" w14:textId="77777777" w:rsidTr="00907792">
        <w:tc>
          <w:tcPr>
            <w:tcW w:w="5000" w:type="pct"/>
            <w:shd w:val="clear" w:color="auto" w:fill="E7E6E6" w:themeFill="background2"/>
          </w:tcPr>
          <w:p w14:paraId="73D1AA57" w14:textId="722C94CA" w:rsidR="00D02DFD" w:rsidRPr="002C77C0" w:rsidRDefault="00651DF2" w:rsidP="002C77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E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xtent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(if any)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to which </w:t>
            </w:r>
            <w:r w:rsidR="00232A93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09520F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appellant 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contend</w:t>
            </w:r>
            <w:r w:rsidR="00232A93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s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that the </w:t>
            </w:r>
            <w:r w:rsidR="00423A5E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Appealable Decision 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was based on an error of fact or was wrong in law</w:t>
            </w:r>
          </w:p>
        </w:tc>
      </w:tr>
      <w:tr w:rsidR="00D02DFD" w:rsidRPr="002C77C0" w14:paraId="5483E857" w14:textId="77777777" w:rsidTr="00907792">
        <w:tc>
          <w:tcPr>
            <w:tcW w:w="5000" w:type="pct"/>
          </w:tcPr>
          <w:p w14:paraId="6C54FF2A" w14:textId="77777777" w:rsidR="00D02DFD" w:rsidRDefault="00D02DFD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1FFDF38A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1EEC6F0C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094A1BE3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3E163D00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3A93D80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4ECCF50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C8AE8D1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1DE77BC5" w14:textId="77777777" w:rsidR="000B5184" w:rsidRPr="002C77C0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02DFD" w:rsidRPr="002C77C0" w14:paraId="24048413" w14:textId="77777777" w:rsidTr="00907792">
        <w:tc>
          <w:tcPr>
            <w:tcW w:w="5000" w:type="pct"/>
            <w:shd w:val="clear" w:color="auto" w:fill="E7E6E6" w:themeFill="background2"/>
          </w:tcPr>
          <w:p w14:paraId="63753F26" w14:textId="5F95B936" w:rsidR="00D02DFD" w:rsidRPr="002C77C0" w:rsidRDefault="00651DF2" w:rsidP="002C77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E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xtent 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(if any) 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to which </w:t>
            </w:r>
            <w:r w:rsidR="00232A93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the Appellant is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appealing against the Minister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’s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exercise of discretion in making the </w:t>
            </w:r>
            <w:r w:rsidR="00423A5E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Appealable Decision </w:t>
            </w:r>
          </w:p>
        </w:tc>
      </w:tr>
      <w:tr w:rsidR="00D02DFD" w:rsidRPr="002C77C0" w14:paraId="430F9289" w14:textId="77777777" w:rsidTr="00907792">
        <w:tc>
          <w:tcPr>
            <w:tcW w:w="5000" w:type="pct"/>
          </w:tcPr>
          <w:p w14:paraId="3C791993" w14:textId="77777777" w:rsidR="00D02DFD" w:rsidRDefault="00D02DFD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027B2A9D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5BE2DE8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AD42CE3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E19EADB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578A8C7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3110CA5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1F64DD48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21C4EFF" w14:textId="77777777" w:rsidR="000B5184" w:rsidRPr="002C77C0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2A93" w:rsidRPr="002C77C0" w14:paraId="3EF82F81" w14:textId="77777777" w:rsidTr="00907792">
        <w:tc>
          <w:tcPr>
            <w:tcW w:w="5000" w:type="pct"/>
            <w:shd w:val="clear" w:color="auto" w:fill="E7E6E6" w:themeFill="background2"/>
          </w:tcPr>
          <w:p w14:paraId="51518215" w14:textId="76587931" w:rsidR="00232A93" w:rsidRPr="002C77C0" w:rsidRDefault="00232A93" w:rsidP="002C77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Other grounds on which the </w:t>
            </w:r>
            <w:r w:rsidR="0009520F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appellant 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is appealing against the </w:t>
            </w:r>
            <w:r w:rsidR="00423A5E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Appealable Decision</w:t>
            </w:r>
          </w:p>
        </w:tc>
      </w:tr>
      <w:tr w:rsidR="00232A93" w:rsidRPr="002C77C0" w14:paraId="7898BA4F" w14:textId="77777777" w:rsidTr="00907792">
        <w:tc>
          <w:tcPr>
            <w:tcW w:w="5000" w:type="pct"/>
          </w:tcPr>
          <w:p w14:paraId="0B358277" w14:textId="77777777" w:rsidR="00232A93" w:rsidRDefault="00232A93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30344015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CA40311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592A21B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31B779B0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609D90B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B4B441A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593B177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DCF6669" w14:textId="77777777" w:rsidR="000B5184" w:rsidRPr="002C77C0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0A363848" w14:textId="5C3127AF" w:rsidR="00B04741" w:rsidRPr="002C77C0" w:rsidRDefault="00B04741" w:rsidP="002C77C0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  <w:lang w:val="en-US"/>
        </w:rPr>
      </w:pPr>
    </w:p>
    <w:p w14:paraId="64CC56FD" w14:textId="77777777" w:rsidR="00B04741" w:rsidRPr="002C77C0" w:rsidRDefault="00B04741" w:rsidP="00061E0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2C77C0">
        <w:rPr>
          <w:rFonts w:cstheme="minorHAnsi"/>
          <w:sz w:val="24"/>
          <w:szCs w:val="24"/>
          <w:lang w:val="en-US"/>
        </w:rPr>
        <w:br w:type="page"/>
      </w:r>
    </w:p>
    <w:p w14:paraId="7C582C3D" w14:textId="77777777" w:rsidR="00D02DFD" w:rsidRPr="002C77C0" w:rsidRDefault="00D02DFD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lastRenderedPageBreak/>
        <w:t>Grounds for Appeal</w:t>
      </w:r>
    </w:p>
    <w:p w14:paraId="4B1D0B8C" w14:textId="7837B83E" w:rsidR="00D02DFD" w:rsidRPr="00061E02" w:rsidRDefault="00CA2C9D" w:rsidP="002C77C0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Please include a succinct presentation of the arguments for </w:t>
      </w: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u w:val="single"/>
          <w:lang w:val="en-US"/>
        </w:rPr>
        <w:t>each</w:t>
      </w: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 ground of appeal stated in the preceding section (1,000-word limit per ground of appeal).</w:t>
      </w:r>
      <w:r w:rsidR="00D02DFD" w:rsidRPr="002C77C0">
        <w:rPr>
          <w:rFonts w:cstheme="minorHAnsi"/>
          <w:color w:val="7F7F7F" w:themeColor="text1" w:themeTint="80"/>
          <w:sz w:val="24"/>
          <w:szCs w:val="24"/>
          <w:lang w:val="en-US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02DFD" w:rsidRPr="002C77C0" w14:paraId="4BD4DFD0" w14:textId="77777777" w:rsidTr="00907792">
        <w:tc>
          <w:tcPr>
            <w:tcW w:w="5000" w:type="pct"/>
          </w:tcPr>
          <w:p w14:paraId="3450D02E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B4F31C8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8357A8E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6AB7C91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BD69E7E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38B1D1E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AE8DD77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28508B4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4ABBF93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BE1509A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DDE1ADB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CB92782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62DB26A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02228705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01A27D9F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1B9F615" w14:textId="77777777" w:rsidR="00D02DFD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8114A98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8B12C76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06D5CC27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C4C7921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E53BC23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9EE4013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D2651DB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B8E9DBB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65408CA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05B1152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114C1A1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F2EEDEF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203D59D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8428497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3E5AAD1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A7B0FE3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6E9A435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375EC63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C11CFE7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33C1B0B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0046208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3B1FF0E" w14:textId="77777777" w:rsidR="000B5184" w:rsidRPr="002C77C0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62272BD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298B811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7DA443C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B788665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9C886F0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11A5FAA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7827EA0" w14:textId="5887D606" w:rsidR="00404A15" w:rsidRPr="002C77C0" w:rsidRDefault="00A17D39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lastRenderedPageBreak/>
        <w:t>Declaration</w:t>
      </w:r>
    </w:p>
    <w:p w14:paraId="289C82F9" w14:textId="3D84D8D2" w:rsidR="00EE1340" w:rsidRDefault="008275AA" w:rsidP="002C77C0">
      <w:pPr>
        <w:spacing w:after="0" w:line="240" w:lineRule="auto"/>
        <w:rPr>
          <w:bCs/>
          <w:i/>
          <w:iCs/>
          <w:color w:val="7F7F7F" w:themeColor="text1" w:themeTint="80"/>
          <w:sz w:val="24"/>
          <w:szCs w:val="24"/>
        </w:rPr>
      </w:pPr>
      <w:r w:rsidRPr="00061E02">
        <w:rPr>
          <w:bCs/>
          <w:i/>
          <w:iCs/>
          <w:color w:val="7F7F7F" w:themeColor="text1" w:themeTint="80"/>
          <w:sz w:val="24"/>
          <w:szCs w:val="24"/>
        </w:rPr>
        <w:t>Please submit this form in a PDF file format and ensure that it is not password protected.</w:t>
      </w:r>
    </w:p>
    <w:p w14:paraId="05B2FF08" w14:textId="77777777" w:rsidR="000A341E" w:rsidRPr="00061E02" w:rsidRDefault="000A341E" w:rsidP="00061E02">
      <w:pPr>
        <w:spacing w:after="0" w:line="240" w:lineRule="auto"/>
        <w:rPr>
          <w:bCs/>
          <w:i/>
          <w:iCs/>
          <w:color w:val="000000"/>
          <w:sz w:val="24"/>
          <w:szCs w:val="24"/>
        </w:rPr>
      </w:pPr>
    </w:p>
    <w:p w14:paraId="17594654" w14:textId="60AF70E0" w:rsidR="00EE1340" w:rsidRPr="002C77C0" w:rsidRDefault="00000000" w:rsidP="002C77C0">
      <w:pPr>
        <w:spacing w:after="0" w:line="240" w:lineRule="auto"/>
        <w:ind w:left="283" w:hanging="283"/>
        <w:jc w:val="both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1004703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340" w:rsidRPr="002C77C0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EE1340" w:rsidRPr="002C77C0">
        <w:rPr>
          <w:rFonts w:cstheme="minorHAnsi"/>
          <w:bCs/>
          <w:color w:val="000000"/>
          <w:sz w:val="24"/>
          <w:szCs w:val="24"/>
        </w:rPr>
        <w:t xml:space="preserve"> I declare that all the information provided by me in this form</w:t>
      </w:r>
      <w:r w:rsidR="005141E2">
        <w:rPr>
          <w:rFonts w:cstheme="minorHAnsi"/>
          <w:bCs/>
          <w:color w:val="000000"/>
          <w:sz w:val="24"/>
          <w:szCs w:val="24"/>
        </w:rPr>
        <w:t xml:space="preserve"> (and </w:t>
      </w:r>
      <w:r w:rsidR="00F141F5">
        <w:rPr>
          <w:rFonts w:cstheme="minorHAnsi"/>
          <w:bCs/>
          <w:color w:val="000000"/>
          <w:sz w:val="24"/>
          <w:szCs w:val="24"/>
        </w:rPr>
        <w:t>the accompanying documents)</w:t>
      </w:r>
      <w:r w:rsidR="00EE1340" w:rsidRPr="002C77C0">
        <w:rPr>
          <w:rFonts w:cstheme="minorHAnsi"/>
          <w:bCs/>
          <w:color w:val="000000"/>
          <w:sz w:val="24"/>
          <w:szCs w:val="24"/>
        </w:rPr>
        <w:t xml:space="preserve"> is true and accurate</w:t>
      </w:r>
      <w:r w:rsidR="00D20336" w:rsidRPr="002C77C0">
        <w:rPr>
          <w:rFonts w:cstheme="minorHAnsi"/>
          <w:bCs/>
          <w:color w:val="000000"/>
          <w:sz w:val="24"/>
          <w:szCs w:val="24"/>
        </w:rPr>
        <w:t xml:space="preserve"> </w:t>
      </w:r>
      <w:r w:rsidR="00CA2C9D" w:rsidRPr="002C77C0">
        <w:rPr>
          <w:rFonts w:cstheme="minorHAnsi"/>
          <w:bCs/>
          <w:color w:val="000000"/>
          <w:sz w:val="24"/>
          <w:szCs w:val="24"/>
        </w:rPr>
        <w:t>to the best of my knowledge and belief</w:t>
      </w:r>
      <w:r w:rsidR="00EE1340" w:rsidRPr="002C77C0">
        <w:rPr>
          <w:rFonts w:cstheme="minorHAnsi"/>
          <w:bCs/>
          <w:color w:val="000000"/>
          <w:sz w:val="24"/>
          <w:szCs w:val="24"/>
        </w:rPr>
        <w:t xml:space="preserve">. </w:t>
      </w:r>
    </w:p>
    <w:p w14:paraId="56EBBD03" w14:textId="77777777" w:rsidR="00EE1340" w:rsidRPr="002C77C0" w:rsidRDefault="00EE1340" w:rsidP="00061E02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342"/>
      </w:tblGrid>
      <w:tr w:rsidR="00EE1340" w:rsidRPr="002C77C0" w14:paraId="78A514C9" w14:textId="77777777" w:rsidTr="00061E02"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BEF448" w14:textId="77777777" w:rsidR="00EE1340" w:rsidRPr="002C77C0" w:rsidRDefault="00EE1340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C77C0">
              <w:rPr>
                <w:rFonts w:cstheme="minorHAnsi"/>
                <w:b/>
                <w:color w:val="000000"/>
                <w:sz w:val="24"/>
                <w:szCs w:val="24"/>
              </w:rPr>
              <w:t>Person submitting this form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3FFB" w14:textId="77777777" w:rsidR="00EE1340" w:rsidRPr="002C77C0" w:rsidRDefault="00000000" w:rsidP="00061E0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</w:rPr>
                <w:id w:val="149291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340" w:rsidRPr="002C77C0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1340" w:rsidRPr="002C77C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Appellant</w:t>
            </w:r>
          </w:p>
          <w:p w14:paraId="1BD94126" w14:textId="77777777" w:rsidR="00EE1340" w:rsidRPr="002C77C0" w:rsidRDefault="00000000" w:rsidP="00061E0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</w:rPr>
                <w:id w:val="8018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340" w:rsidRPr="002C77C0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1340" w:rsidRPr="002C77C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Appellant’s Authorised Representative</w:t>
            </w:r>
          </w:p>
        </w:tc>
      </w:tr>
      <w:tr w:rsidR="00EE1340" w:rsidRPr="002C77C0" w14:paraId="5CF939A5" w14:textId="77777777" w:rsidTr="00061E02">
        <w:trPr>
          <w:trHeight w:val="533"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1B55E2" w14:textId="1882F896" w:rsidR="00EE1340" w:rsidRPr="002C77C0" w:rsidRDefault="00DF053D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C77C0">
              <w:rPr>
                <w:rFonts w:cstheme="minorHAnsi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963" w14:textId="77777777" w:rsidR="00EE1340" w:rsidRPr="002C77C0" w:rsidRDefault="00EE1340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EE1340" w:rsidRPr="002C77C0" w14:paraId="4FE2AED4" w14:textId="77777777" w:rsidTr="00061E02"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DA8A28" w14:textId="77777777" w:rsidR="00DF053D" w:rsidRPr="002C77C0" w:rsidRDefault="00DF053D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C77C0">
              <w:rPr>
                <w:rFonts w:cstheme="minorHAnsi"/>
                <w:b/>
                <w:color w:val="000000"/>
                <w:sz w:val="24"/>
                <w:szCs w:val="24"/>
              </w:rPr>
              <w:t xml:space="preserve">Signature </w:t>
            </w:r>
          </w:p>
          <w:p w14:paraId="67D9E8A7" w14:textId="109C3233" w:rsidR="000A341E" w:rsidRPr="00061E02" w:rsidRDefault="00CA2C9D" w:rsidP="00061E02">
            <w:pPr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Please</w:t>
            </w:r>
            <w:r w:rsidR="00A1076F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affix an image of your</w:t>
            </w:r>
            <w:r w:rsidR="00A1076F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signature or digitally draw your signature in this section</w:t>
            </w:r>
            <w:r w:rsidR="00A1076F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of the document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. </w:t>
            </w:r>
            <w:r w:rsidR="008275AA"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Wet-ink signatures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will 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not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be accepted.</w:t>
            </w:r>
          </w:p>
          <w:p w14:paraId="60254EFF" w14:textId="27A4B364" w:rsidR="00DF053D" w:rsidRPr="002C77C0" w:rsidRDefault="00DF053D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8245" w14:textId="77777777" w:rsidR="00EE1340" w:rsidRPr="002C77C0" w:rsidRDefault="00EE1340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12548799" w14:textId="77777777" w:rsidR="003D2E82" w:rsidRPr="002C77C0" w:rsidRDefault="003D2E82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EE1340" w:rsidRPr="002C77C0" w14:paraId="3C908C05" w14:textId="77777777" w:rsidTr="00061E02">
        <w:tc>
          <w:tcPr>
            <w:tcW w:w="2592" w:type="pct"/>
            <w:shd w:val="clear" w:color="auto" w:fill="E7E6E6" w:themeFill="background2"/>
            <w:hideMark/>
          </w:tcPr>
          <w:p w14:paraId="6F2D593B" w14:textId="07A18F4E" w:rsidR="00EE1340" w:rsidRDefault="00DF053D" w:rsidP="002C77C0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C77C0">
              <w:rPr>
                <w:rFonts w:cstheme="minorHAnsi"/>
                <w:b/>
                <w:color w:val="000000"/>
                <w:sz w:val="24"/>
                <w:szCs w:val="24"/>
              </w:rPr>
              <w:t>Date</w:t>
            </w:r>
            <w:r w:rsidR="00D0146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541BA3D6" w14:textId="77777777" w:rsidR="000A341E" w:rsidRPr="002C77C0" w:rsidRDefault="000A341E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1C53FFC4" w14:textId="347B15A8" w:rsidR="003D2E82" w:rsidRPr="002C77C0" w:rsidRDefault="003D2E82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pct"/>
          </w:tcPr>
          <w:p w14:paraId="5D87C4AA" w14:textId="77777777" w:rsidR="00EE1340" w:rsidRPr="002C77C0" w:rsidRDefault="00EE1340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DF053D" w:rsidRPr="002C77C0" w14:paraId="23464AD9" w14:textId="77777777" w:rsidTr="00061E02">
        <w:tc>
          <w:tcPr>
            <w:tcW w:w="2592" w:type="pct"/>
            <w:shd w:val="clear" w:color="auto" w:fill="E7E6E6" w:themeFill="background2"/>
            <w:hideMark/>
          </w:tcPr>
          <w:p w14:paraId="56C4C84A" w14:textId="77777777" w:rsidR="00DF053D" w:rsidRDefault="00DF053D" w:rsidP="002C77C0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C77C0">
              <w:rPr>
                <w:rFonts w:cstheme="minorHAnsi"/>
                <w:b/>
                <w:color w:val="000000"/>
                <w:sz w:val="24"/>
                <w:szCs w:val="24"/>
              </w:rPr>
              <w:t>Company stamp (if any)</w:t>
            </w:r>
          </w:p>
          <w:p w14:paraId="30B2DC26" w14:textId="77777777" w:rsidR="00D01464" w:rsidRDefault="00D01464" w:rsidP="002C77C0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BDF38FA" w14:textId="5308E274" w:rsidR="000A341E" w:rsidRPr="002C77C0" w:rsidRDefault="000A341E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pct"/>
          </w:tcPr>
          <w:p w14:paraId="0A9578C1" w14:textId="77777777" w:rsidR="00DF053D" w:rsidRPr="002C77C0" w:rsidRDefault="00DF053D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4659E856" w14:textId="77777777" w:rsidR="00EE1340" w:rsidRPr="002C77C0" w:rsidRDefault="00EE1340" w:rsidP="00061E02">
      <w:pPr>
        <w:spacing w:after="0" w:line="240" w:lineRule="auto"/>
        <w:ind w:left="360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</w:p>
    <w:p w14:paraId="5B408EB5" w14:textId="38659D03" w:rsidR="00651DF2" w:rsidRDefault="00651DF2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412083F5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2B415DC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9C50B3A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08CEAA2B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7E896AF5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DCF3B0E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095CC3F5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0345A149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01350DE6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8A0F773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DF28FC4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4E409A88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BE85EAD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342BFB17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7BE82FF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4CD61103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0EA2598D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62C0267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0DEFCA7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F889629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7490DED7" w14:textId="77777777" w:rsidR="00F141F5" w:rsidRDefault="00F141F5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AB85788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B3893A6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A0516AC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2657108" w14:textId="77777777" w:rsidR="000A341E" w:rsidRPr="002C77C0" w:rsidRDefault="000A341E" w:rsidP="00061E02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1E68634" w14:textId="77777777" w:rsidR="003A44F2" w:rsidRPr="00061E02" w:rsidRDefault="003A44F2" w:rsidP="00061E02">
      <w:pPr>
        <w:spacing w:after="0" w:line="240" w:lineRule="auto"/>
        <w:rPr>
          <w:sz w:val="24"/>
          <w:szCs w:val="24"/>
          <w:lang w:val="en-US"/>
        </w:rPr>
      </w:pPr>
    </w:p>
    <w:p w14:paraId="67B1DE00" w14:textId="533E7E2E" w:rsidR="00CA2C9D" w:rsidRPr="002C77C0" w:rsidRDefault="00771274" w:rsidP="00061E02">
      <w:pPr>
        <w:pStyle w:val="ListParagraph"/>
        <w:spacing w:after="0" w:line="240" w:lineRule="auto"/>
        <w:ind w:left="360"/>
        <w:jc w:val="right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lastRenderedPageBreak/>
        <w:t>ANNEX</w:t>
      </w:r>
    </w:p>
    <w:p w14:paraId="729CAA64" w14:textId="77777777" w:rsidR="00CA2C9D" w:rsidRPr="002C77C0" w:rsidRDefault="00CA2C9D" w:rsidP="002C77C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D9EA23C" w14:textId="47C52EAE" w:rsidR="00CA2C9D" w:rsidRPr="002C77C0" w:rsidRDefault="00CA2C9D" w:rsidP="002C77C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061E02">
        <w:rPr>
          <w:rFonts w:cstheme="minorHAnsi"/>
          <w:b/>
          <w:bCs/>
          <w:sz w:val="24"/>
          <w:szCs w:val="24"/>
          <w:lang w:val="en-US"/>
        </w:rPr>
        <w:t>Accompanying Documentation</w:t>
      </w:r>
    </w:p>
    <w:p w14:paraId="325D18C2" w14:textId="77777777" w:rsidR="00CA2C9D" w:rsidRPr="00061E02" w:rsidRDefault="00CA2C9D" w:rsidP="00061E0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70EEE1EC" w14:textId="639B443C" w:rsidR="00CA2C9D" w:rsidRPr="002C77C0" w:rsidRDefault="00CA2C9D" w:rsidP="00061E02">
      <w:pPr>
        <w:pStyle w:val="ListParagraph"/>
        <w:spacing w:after="0" w:line="240" w:lineRule="auto"/>
        <w:ind w:left="0"/>
        <w:jc w:val="both"/>
        <w:rPr>
          <w:i/>
          <w:iCs/>
          <w:color w:val="7F7F7F" w:themeColor="text1" w:themeTint="80"/>
          <w:sz w:val="24"/>
          <w:szCs w:val="24"/>
          <w:lang w:val="en-US"/>
        </w:rPr>
      </w:pPr>
      <w:r w:rsidRPr="00061E02">
        <w:rPr>
          <w:i/>
          <w:iCs/>
          <w:color w:val="7F7F7F" w:themeColor="text1" w:themeTint="80"/>
          <w:sz w:val="24"/>
          <w:szCs w:val="24"/>
          <w:lang w:val="en-US"/>
        </w:rPr>
        <w:t xml:space="preserve">All attachments should be set out in the following table format. All items indicated as mandatory in the table below must be submitted with the Notice of Appeal. </w:t>
      </w:r>
      <w:r w:rsidRPr="002C77C0">
        <w:rPr>
          <w:i/>
          <w:iCs/>
          <w:color w:val="7F7F7F" w:themeColor="text1" w:themeTint="80"/>
          <w:sz w:val="24"/>
          <w:szCs w:val="24"/>
          <w:lang w:val="en-US"/>
        </w:rPr>
        <w:t>Please ensure that none of the documents below are password protect</w:t>
      </w:r>
      <w:r w:rsidR="00B308B9">
        <w:rPr>
          <w:i/>
          <w:iCs/>
          <w:color w:val="7F7F7F" w:themeColor="text1" w:themeTint="80"/>
          <w:sz w:val="24"/>
          <w:szCs w:val="24"/>
          <w:lang w:val="en-US"/>
        </w:rPr>
        <w:t>ed</w:t>
      </w:r>
      <w:r w:rsidRPr="002C77C0">
        <w:rPr>
          <w:i/>
          <w:iCs/>
          <w:color w:val="7F7F7F" w:themeColor="text1" w:themeTint="80"/>
          <w:sz w:val="24"/>
          <w:szCs w:val="24"/>
          <w:lang w:val="en-US"/>
        </w:rPr>
        <w:t>.</w:t>
      </w:r>
    </w:p>
    <w:p w14:paraId="175E03DD" w14:textId="77777777" w:rsidR="00CA2C9D" w:rsidRPr="002C77C0" w:rsidRDefault="00CA2C9D" w:rsidP="00061E02">
      <w:pPr>
        <w:pStyle w:val="ListParagraph"/>
        <w:spacing w:after="0" w:line="240" w:lineRule="auto"/>
        <w:ind w:left="0"/>
        <w:jc w:val="both"/>
        <w:rPr>
          <w:i/>
          <w:iCs/>
          <w:color w:val="7F7F7F" w:themeColor="text1" w:themeTint="80"/>
          <w:sz w:val="24"/>
          <w:szCs w:val="24"/>
          <w:lang w:val="en-US"/>
        </w:rPr>
      </w:pPr>
    </w:p>
    <w:p w14:paraId="0CC6E2C5" w14:textId="767B04B7" w:rsidR="00CA2C9D" w:rsidRPr="002C77C0" w:rsidRDefault="00CA2C9D" w:rsidP="00061E02">
      <w:pPr>
        <w:pStyle w:val="ListParagraph"/>
        <w:spacing w:after="0" w:line="240" w:lineRule="auto"/>
        <w:ind w:left="0"/>
        <w:jc w:val="both"/>
        <w:rPr>
          <w:i/>
          <w:iCs/>
          <w:color w:val="7F7F7F" w:themeColor="text1" w:themeTint="80"/>
          <w:sz w:val="24"/>
          <w:szCs w:val="24"/>
          <w:lang w:val="en-US"/>
        </w:rPr>
      </w:pPr>
      <w:r w:rsidRPr="002C77C0">
        <w:rPr>
          <w:i/>
          <w:iCs/>
          <w:color w:val="7F7F7F" w:themeColor="text1" w:themeTint="80"/>
          <w:sz w:val="24"/>
          <w:szCs w:val="24"/>
          <w:lang w:val="en-US"/>
        </w:rPr>
        <w:t>All requests for the confidential treatment of any of the documents attached to th</w:t>
      </w:r>
      <w:r w:rsidR="00DD3D0D" w:rsidRPr="00061E02">
        <w:rPr>
          <w:i/>
          <w:iCs/>
          <w:color w:val="7F7F7F" w:themeColor="text1" w:themeTint="80"/>
          <w:sz w:val="24"/>
          <w:szCs w:val="24"/>
          <w:lang w:val="en-US"/>
        </w:rPr>
        <w:t>is</w:t>
      </w:r>
      <w:r w:rsidRPr="002C77C0">
        <w:rPr>
          <w:i/>
          <w:iCs/>
          <w:color w:val="7F7F7F" w:themeColor="text1" w:themeTint="80"/>
          <w:sz w:val="24"/>
          <w:szCs w:val="24"/>
          <w:lang w:val="en-US"/>
        </w:rPr>
        <w:t xml:space="preserve"> Notice of Appeal must be made at the same time as the submission of this Notice of Appeal</w:t>
      </w:r>
      <w:r w:rsidR="00A25DDB">
        <w:rPr>
          <w:i/>
          <w:iCs/>
          <w:color w:val="7F7F7F" w:themeColor="text1" w:themeTint="80"/>
          <w:sz w:val="24"/>
          <w:szCs w:val="24"/>
          <w:lang w:val="en-US"/>
        </w:rPr>
        <w:t xml:space="preserve">. Please refer </w:t>
      </w:r>
      <w:r w:rsidRPr="002C77C0">
        <w:rPr>
          <w:i/>
          <w:iCs/>
          <w:color w:val="7F7F7F" w:themeColor="text1" w:themeTint="80"/>
          <w:sz w:val="24"/>
          <w:szCs w:val="24"/>
          <w:lang w:val="en-US"/>
        </w:rPr>
        <w:t>to Rule 28 of the Significant Investments Review (Reviewing Tribunal) Rules 2024.</w:t>
      </w:r>
    </w:p>
    <w:p w14:paraId="39C2916B" w14:textId="44F65CDC" w:rsidR="00CA2C9D" w:rsidRPr="00061E02" w:rsidRDefault="00CA2C9D" w:rsidP="00061E02">
      <w:pPr>
        <w:pStyle w:val="ListParagraph"/>
        <w:spacing w:after="0" w:line="240" w:lineRule="auto"/>
        <w:ind w:left="0"/>
        <w:jc w:val="both"/>
        <w:rPr>
          <w:i/>
          <w:iCs/>
          <w:color w:val="7F7F7F" w:themeColor="text1" w:themeTint="80"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203"/>
      </w:tblGrid>
      <w:tr w:rsidR="00CA2C9D" w:rsidRPr="002C77C0" w14:paraId="497908F9" w14:textId="77777777" w:rsidTr="00061E02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51837E" w14:textId="77777777" w:rsidR="00CA2C9D" w:rsidRPr="00061E02" w:rsidRDefault="00CA2C9D" w:rsidP="00061E0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S/N</w:t>
            </w:r>
          </w:p>
        </w:tc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EC54AC" w14:textId="56959347" w:rsidR="00CA2C9D" w:rsidRPr="00061E02" w:rsidRDefault="00CA2C9D" w:rsidP="00061E02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Description of Attachment</w:t>
            </w:r>
          </w:p>
        </w:tc>
      </w:tr>
      <w:tr w:rsidR="00CA2C9D" w:rsidRPr="002C77C0" w14:paraId="3AFA75DE" w14:textId="77777777" w:rsidTr="002911BA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2507" w14:textId="77777777" w:rsidR="00CA2C9D" w:rsidRPr="00061E02" w:rsidRDefault="00CA2C9D" w:rsidP="002C77C0">
            <w:pPr>
              <w:pStyle w:val="List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File 1</w:t>
            </w:r>
          </w:p>
        </w:tc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EF2" w14:textId="77777777" w:rsidR="00CA2C9D" w:rsidRPr="00061E02" w:rsidRDefault="00CA2C9D" w:rsidP="002C77C0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061E02">
              <w:rPr>
                <w:sz w:val="24"/>
                <w:szCs w:val="24"/>
                <w:lang w:val="en-US"/>
              </w:rPr>
              <w:t>Copy of Appealable Decision</w:t>
            </w:r>
          </w:p>
          <w:p w14:paraId="0A866F37" w14:textId="77777777" w:rsidR="00CA2C9D" w:rsidRPr="00061E02" w:rsidRDefault="00CA2C9D" w:rsidP="002C77C0">
            <w:pPr>
              <w:pStyle w:val="List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(MANDATORY)</w:t>
            </w:r>
          </w:p>
          <w:p w14:paraId="62CF04DD" w14:textId="77777777" w:rsidR="00CA2C9D" w:rsidRPr="00061E02" w:rsidRDefault="00CA2C9D" w:rsidP="002C77C0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A2C9D" w:rsidRPr="002C77C0" w14:paraId="4047888B" w14:textId="77777777" w:rsidTr="002911BA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887C" w14:textId="77777777" w:rsidR="00CA2C9D" w:rsidRPr="00061E02" w:rsidRDefault="00CA2C9D" w:rsidP="002C77C0">
            <w:pPr>
              <w:pStyle w:val="List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File 2</w:t>
            </w:r>
          </w:p>
        </w:tc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7C9" w14:textId="77777777" w:rsidR="00CA2C9D" w:rsidRPr="00061E02" w:rsidRDefault="00CA2C9D" w:rsidP="002C77C0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061E02">
              <w:rPr>
                <w:sz w:val="24"/>
                <w:szCs w:val="24"/>
                <w:lang w:val="en-US"/>
              </w:rPr>
              <w:t>Proof of Appeal Fee Payment</w:t>
            </w:r>
          </w:p>
          <w:p w14:paraId="6CAB1295" w14:textId="77777777" w:rsidR="00CA2C9D" w:rsidRPr="00061E02" w:rsidRDefault="00CA2C9D" w:rsidP="002C77C0">
            <w:pPr>
              <w:pStyle w:val="List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(MANDATORY)</w:t>
            </w:r>
          </w:p>
          <w:p w14:paraId="79F4D2CA" w14:textId="77777777" w:rsidR="00CA2C9D" w:rsidRPr="00061E02" w:rsidRDefault="00CA2C9D" w:rsidP="002C77C0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A2C9D" w:rsidRPr="002C77C0" w14:paraId="47831DAD" w14:textId="77777777" w:rsidTr="002911BA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0B66" w14:textId="77777777" w:rsidR="00CA2C9D" w:rsidRPr="00061E02" w:rsidRDefault="00CA2C9D" w:rsidP="002C77C0">
            <w:pPr>
              <w:pStyle w:val="List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File 3</w:t>
            </w:r>
          </w:p>
        </w:tc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5CC" w14:textId="77777777" w:rsidR="00CA2C9D" w:rsidRPr="00061E02" w:rsidRDefault="00CA2C9D" w:rsidP="002C77C0">
            <w:pPr>
              <w:pStyle w:val="ListParagraph"/>
              <w:ind w:left="0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061E02">
              <w:rPr>
                <w:sz w:val="24"/>
                <w:szCs w:val="24"/>
                <w:lang w:val="en-US"/>
              </w:rPr>
              <w:t>(</w:t>
            </w:r>
            <w:r w:rsidRPr="00061E02">
              <w:rPr>
                <w:i/>
                <w:iCs/>
                <w:sz w:val="24"/>
                <w:szCs w:val="24"/>
                <w:lang w:val="en-US"/>
              </w:rPr>
              <w:t xml:space="preserve">Any other supporting documents) </w:t>
            </w:r>
          </w:p>
          <w:p w14:paraId="18A3305D" w14:textId="77777777" w:rsidR="00CA2C9D" w:rsidRPr="00061E02" w:rsidRDefault="00CA2C9D" w:rsidP="002C77C0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46589ED4" w14:textId="77777777" w:rsidR="003A44F2" w:rsidRPr="002C77C0" w:rsidRDefault="003A44F2" w:rsidP="002C77C0">
      <w:pPr>
        <w:spacing w:after="0" w:line="240" w:lineRule="auto"/>
        <w:rPr>
          <w:rFonts w:cstheme="minorHAnsi"/>
          <w:sz w:val="24"/>
          <w:szCs w:val="24"/>
        </w:rPr>
      </w:pPr>
    </w:p>
    <w:sectPr w:rsidR="003A44F2" w:rsidRPr="002C77C0" w:rsidSect="00C05D8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E8C3" w14:textId="77777777" w:rsidR="00C05D80" w:rsidRDefault="00C05D80" w:rsidP="00D02DFD">
      <w:pPr>
        <w:spacing w:after="0" w:line="240" w:lineRule="auto"/>
      </w:pPr>
      <w:r>
        <w:separator/>
      </w:r>
    </w:p>
  </w:endnote>
  <w:endnote w:type="continuationSeparator" w:id="0">
    <w:p w14:paraId="5B301978" w14:textId="77777777" w:rsidR="00C05D80" w:rsidRDefault="00C05D80" w:rsidP="00D0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1EBA" w14:textId="77777777" w:rsidR="00C05D80" w:rsidRDefault="00C05D80" w:rsidP="00D02DFD">
      <w:pPr>
        <w:spacing w:after="0" w:line="240" w:lineRule="auto"/>
      </w:pPr>
      <w:r>
        <w:separator/>
      </w:r>
    </w:p>
  </w:footnote>
  <w:footnote w:type="continuationSeparator" w:id="0">
    <w:p w14:paraId="088A4BA6" w14:textId="77777777" w:rsidR="00C05D80" w:rsidRDefault="00C05D80" w:rsidP="00D0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A3F"/>
    <w:multiLevelType w:val="hybridMultilevel"/>
    <w:tmpl w:val="3DE0466A"/>
    <w:lvl w:ilvl="0" w:tplc="A2040D1E">
      <w:start w:val="1"/>
      <w:numFmt w:val="upperRoman"/>
      <w:lvlText w:val="%1."/>
      <w:lvlJc w:val="left"/>
      <w:pPr>
        <w:ind w:left="1080" w:hanging="720"/>
      </w:pPr>
      <w:rPr>
        <w:sz w:val="24"/>
        <w:szCs w:val="24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7316D"/>
    <w:multiLevelType w:val="hybridMultilevel"/>
    <w:tmpl w:val="C024B6FC"/>
    <w:lvl w:ilvl="0" w:tplc="5D5A987A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D6786"/>
    <w:multiLevelType w:val="hybridMultilevel"/>
    <w:tmpl w:val="DF4AC926"/>
    <w:lvl w:ilvl="0" w:tplc="2C065A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9A4AE1"/>
    <w:multiLevelType w:val="hybridMultilevel"/>
    <w:tmpl w:val="4328D7CA"/>
    <w:lvl w:ilvl="0" w:tplc="EEAAA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4786">
    <w:abstractNumId w:val="2"/>
  </w:num>
  <w:num w:numId="2" w16cid:durableId="1381326110">
    <w:abstractNumId w:val="1"/>
  </w:num>
  <w:num w:numId="3" w16cid:durableId="480267638">
    <w:abstractNumId w:val="3"/>
  </w:num>
  <w:num w:numId="4" w16cid:durableId="1645813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7523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FD"/>
    <w:rsid w:val="00006AEC"/>
    <w:rsid w:val="0002177C"/>
    <w:rsid w:val="00055842"/>
    <w:rsid w:val="00061E02"/>
    <w:rsid w:val="00063A50"/>
    <w:rsid w:val="00077C10"/>
    <w:rsid w:val="0009520F"/>
    <w:rsid w:val="000A341E"/>
    <w:rsid w:val="000B5184"/>
    <w:rsid w:val="000E09B0"/>
    <w:rsid w:val="000E34EF"/>
    <w:rsid w:val="001068BD"/>
    <w:rsid w:val="001246FF"/>
    <w:rsid w:val="00127142"/>
    <w:rsid w:val="00147811"/>
    <w:rsid w:val="00153AF3"/>
    <w:rsid w:val="00183029"/>
    <w:rsid w:val="00194EA0"/>
    <w:rsid w:val="00232A93"/>
    <w:rsid w:val="00257C4F"/>
    <w:rsid w:val="00270154"/>
    <w:rsid w:val="00270EB5"/>
    <w:rsid w:val="002B050E"/>
    <w:rsid w:val="002C074B"/>
    <w:rsid w:val="002C562C"/>
    <w:rsid w:val="002C77C0"/>
    <w:rsid w:val="003132AF"/>
    <w:rsid w:val="00323134"/>
    <w:rsid w:val="00331E11"/>
    <w:rsid w:val="00334CCD"/>
    <w:rsid w:val="003375BE"/>
    <w:rsid w:val="00350B4F"/>
    <w:rsid w:val="00350D5C"/>
    <w:rsid w:val="00392A83"/>
    <w:rsid w:val="003A44F2"/>
    <w:rsid w:val="003B098F"/>
    <w:rsid w:val="003B201A"/>
    <w:rsid w:val="003B3967"/>
    <w:rsid w:val="003C18F0"/>
    <w:rsid w:val="003D2E82"/>
    <w:rsid w:val="003E25E1"/>
    <w:rsid w:val="003F1A75"/>
    <w:rsid w:val="003F645F"/>
    <w:rsid w:val="004029DD"/>
    <w:rsid w:val="00404A15"/>
    <w:rsid w:val="00423A5E"/>
    <w:rsid w:val="0043173B"/>
    <w:rsid w:val="00457DAE"/>
    <w:rsid w:val="00462B57"/>
    <w:rsid w:val="0046313D"/>
    <w:rsid w:val="004B0C8B"/>
    <w:rsid w:val="004B2019"/>
    <w:rsid w:val="004B2F5D"/>
    <w:rsid w:val="004C0726"/>
    <w:rsid w:val="004E7F7F"/>
    <w:rsid w:val="00504A67"/>
    <w:rsid w:val="005141E2"/>
    <w:rsid w:val="00583FA4"/>
    <w:rsid w:val="005C274F"/>
    <w:rsid w:val="005C6C74"/>
    <w:rsid w:val="00610E28"/>
    <w:rsid w:val="0062222E"/>
    <w:rsid w:val="00646069"/>
    <w:rsid w:val="00651DF2"/>
    <w:rsid w:val="00674814"/>
    <w:rsid w:val="006812DB"/>
    <w:rsid w:val="0069276D"/>
    <w:rsid w:val="006C59F6"/>
    <w:rsid w:val="006D6FED"/>
    <w:rsid w:val="00732669"/>
    <w:rsid w:val="00760D2B"/>
    <w:rsid w:val="00771274"/>
    <w:rsid w:val="007953B9"/>
    <w:rsid w:val="007B5661"/>
    <w:rsid w:val="007D1F98"/>
    <w:rsid w:val="007E5F3D"/>
    <w:rsid w:val="007E7A56"/>
    <w:rsid w:val="00810AE6"/>
    <w:rsid w:val="008213DF"/>
    <w:rsid w:val="008275AA"/>
    <w:rsid w:val="00831CF2"/>
    <w:rsid w:val="00840C49"/>
    <w:rsid w:val="00845D5A"/>
    <w:rsid w:val="008615F3"/>
    <w:rsid w:val="00881413"/>
    <w:rsid w:val="008A390F"/>
    <w:rsid w:val="008D4DC2"/>
    <w:rsid w:val="008D6B03"/>
    <w:rsid w:val="00907792"/>
    <w:rsid w:val="00980FCB"/>
    <w:rsid w:val="009C42B1"/>
    <w:rsid w:val="009D0B00"/>
    <w:rsid w:val="009D4DF1"/>
    <w:rsid w:val="00A04280"/>
    <w:rsid w:val="00A1076F"/>
    <w:rsid w:val="00A145E5"/>
    <w:rsid w:val="00A17D39"/>
    <w:rsid w:val="00A25DDB"/>
    <w:rsid w:val="00AA47E3"/>
    <w:rsid w:val="00AA6501"/>
    <w:rsid w:val="00B01FB5"/>
    <w:rsid w:val="00B04741"/>
    <w:rsid w:val="00B308B9"/>
    <w:rsid w:val="00B41382"/>
    <w:rsid w:val="00B51631"/>
    <w:rsid w:val="00B753F3"/>
    <w:rsid w:val="00B8608E"/>
    <w:rsid w:val="00B87C26"/>
    <w:rsid w:val="00BB68EC"/>
    <w:rsid w:val="00C05D80"/>
    <w:rsid w:val="00C100FF"/>
    <w:rsid w:val="00C64F49"/>
    <w:rsid w:val="00CA2C9D"/>
    <w:rsid w:val="00CC34EE"/>
    <w:rsid w:val="00CE09BB"/>
    <w:rsid w:val="00D01464"/>
    <w:rsid w:val="00D02DFD"/>
    <w:rsid w:val="00D20336"/>
    <w:rsid w:val="00D64C89"/>
    <w:rsid w:val="00DD22D1"/>
    <w:rsid w:val="00DD2A55"/>
    <w:rsid w:val="00DD3D0D"/>
    <w:rsid w:val="00DD6844"/>
    <w:rsid w:val="00DD6DD5"/>
    <w:rsid w:val="00DE141D"/>
    <w:rsid w:val="00DE17FA"/>
    <w:rsid w:val="00DF053D"/>
    <w:rsid w:val="00E20EA8"/>
    <w:rsid w:val="00E242A9"/>
    <w:rsid w:val="00E54CB7"/>
    <w:rsid w:val="00E575B9"/>
    <w:rsid w:val="00E81880"/>
    <w:rsid w:val="00E8745F"/>
    <w:rsid w:val="00ED77F5"/>
    <w:rsid w:val="00ED7CF1"/>
    <w:rsid w:val="00EE1340"/>
    <w:rsid w:val="00F0428D"/>
    <w:rsid w:val="00F141F5"/>
    <w:rsid w:val="00F32629"/>
    <w:rsid w:val="00F64C7F"/>
    <w:rsid w:val="00F85E4A"/>
    <w:rsid w:val="00F93E9B"/>
    <w:rsid w:val="00FB1B98"/>
    <w:rsid w:val="00FE7152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603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FD"/>
    <w:pPr>
      <w:ind w:left="720"/>
      <w:contextualSpacing/>
    </w:pPr>
  </w:style>
  <w:style w:type="table" w:styleId="TableGrid">
    <w:name w:val="Table Grid"/>
    <w:basedOn w:val="TableNormal"/>
    <w:uiPriority w:val="39"/>
    <w:rsid w:val="00D0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DFD"/>
  </w:style>
  <w:style w:type="paragraph" w:styleId="Footer">
    <w:name w:val="footer"/>
    <w:basedOn w:val="Normal"/>
    <w:link w:val="FooterChar"/>
    <w:uiPriority w:val="99"/>
    <w:unhideWhenUsed/>
    <w:rsid w:val="00D02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DFD"/>
  </w:style>
  <w:style w:type="paragraph" w:styleId="Revision">
    <w:name w:val="Revision"/>
    <w:hidden/>
    <w:uiPriority w:val="99"/>
    <w:semiHidden/>
    <w:rsid w:val="002701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0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2024-04-02T03:26:00Z</dcterms:created>
  <dcterms:modified xsi:type="dcterms:W3CDTF">2024-04-02T03:27:00Z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2024-04-02T03:27:11Z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1cb10d8f-d36d-49b3-b4d6-640934981776</vt:lpwstr>
  </property>
  <property fmtid="{D5CDD505-2E9C-101B-9397-08002B2CF9AE}" pid="8" name="MSIP_Label_5434c4c7-833e-41e4-b0ab-cdb227a2f6f7_ContentBits">
    <vt:lpwstr>0</vt:lpwstr>
  </property>
</Properties>
</file>